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EF4D7">
      <w:pPr>
        <w:pStyle w:val="4"/>
        <w:autoSpaceDE w:val="0"/>
        <w:autoSpaceDN w:val="0"/>
        <w:jc w:val="center"/>
        <w:rPr>
          <w:rFonts w:hint="eastAsia" w:ascii="宋体" w:hAnsi="宋体" w:eastAsia="宋体" w:cs="宋体"/>
          <w:color w:val="auto"/>
          <w:sz w:val="36"/>
          <w:szCs w:val="22"/>
        </w:rPr>
      </w:pPr>
      <w:r>
        <w:rPr>
          <w:rFonts w:hint="eastAsia" w:ascii="宋体" w:hAnsi="宋体" w:eastAsia="宋体" w:cs="宋体"/>
          <w:color w:val="auto"/>
          <w:sz w:val="36"/>
          <w:szCs w:val="22"/>
        </w:rPr>
        <w:t>和祐医院手术室置物架（储存架）采购及安装项目</w:t>
      </w:r>
    </w:p>
    <w:p w14:paraId="19D3C72D">
      <w:pPr>
        <w:pStyle w:val="4"/>
        <w:autoSpaceDE w:val="0"/>
        <w:autoSpaceDN w:val="0"/>
        <w:jc w:val="center"/>
        <w:rPr>
          <w:rFonts w:hint="eastAsia" w:ascii="宋体" w:hAnsi="宋体" w:eastAsia="宋体" w:cs="宋体"/>
          <w:color w:val="auto"/>
          <w:sz w:val="36"/>
          <w:szCs w:val="22"/>
        </w:rPr>
      </w:pPr>
      <w:r>
        <w:rPr>
          <w:rFonts w:hint="eastAsia" w:ascii="宋体" w:hAnsi="宋体" w:eastAsia="宋体" w:cs="宋体"/>
          <w:color w:val="auto"/>
          <w:sz w:val="36"/>
          <w:szCs w:val="22"/>
        </w:rPr>
        <w:t>招标公告</w:t>
      </w:r>
    </w:p>
    <w:p w14:paraId="07DF051C">
      <w:pPr>
        <w:pStyle w:val="4"/>
        <w:autoSpaceDE w:val="0"/>
        <w:autoSpaceDN w:val="0"/>
        <w:jc w:val="left"/>
        <w:rPr>
          <w:rFonts w:hint="eastAsia" w:ascii="宋体" w:hAnsi="宋体" w:eastAsia="宋体" w:cs="宋体"/>
          <w:color w:val="auto"/>
          <w:sz w:val="36"/>
          <w:szCs w:val="22"/>
        </w:rPr>
      </w:pPr>
    </w:p>
    <w:p w14:paraId="53C9C63E">
      <w:pPr>
        <w:pStyle w:val="4"/>
        <w:autoSpaceDE w:val="0"/>
        <w:autoSpaceDN w:val="0"/>
        <w:ind w:firstLine="480" w:firstLineChars="200"/>
        <w:jc w:val="left"/>
        <w:rPr>
          <w:rFonts w:hint="eastAsia" w:ascii="宋体" w:hAnsi="宋体" w:eastAsia="宋体" w:cs="宋体"/>
          <w:b w:val="0"/>
          <w:bCs w:val="0"/>
          <w:color w:val="auto"/>
          <w:sz w:val="24"/>
          <w:szCs w:val="18"/>
        </w:rPr>
      </w:pPr>
      <w:r>
        <w:rPr>
          <w:rFonts w:hint="eastAsia" w:ascii="宋体" w:hAnsi="宋体" w:eastAsia="宋体" w:cs="宋体"/>
          <w:b w:val="0"/>
          <w:bCs w:val="0"/>
          <w:color w:val="auto"/>
          <w:sz w:val="24"/>
          <w:szCs w:val="18"/>
        </w:rPr>
        <w:t>和祐医院供应链管理部为配合医院内部发展需要，拟对和祐医院手术室置物架（储存架）采购及安装项目进行邀标</w:t>
      </w:r>
      <w:r>
        <w:rPr>
          <w:rFonts w:hint="eastAsia" w:cs="宋体"/>
          <w:b w:val="0"/>
          <w:bCs w:val="0"/>
          <w:color w:val="auto"/>
          <w:sz w:val="24"/>
          <w:szCs w:val="18"/>
        </w:rPr>
        <w:t>招标</w:t>
      </w:r>
      <w:r>
        <w:rPr>
          <w:rFonts w:hint="eastAsia" w:ascii="宋体" w:hAnsi="宋体" w:eastAsia="宋体" w:cs="宋体"/>
          <w:b w:val="0"/>
          <w:bCs w:val="0"/>
          <w:color w:val="auto"/>
          <w:sz w:val="24"/>
          <w:szCs w:val="18"/>
        </w:rPr>
        <w:t>，诚邀潜在合资格供应商了解项目需求并报名接受资格审查（初筛），有关事项如下：</w:t>
      </w:r>
    </w:p>
    <w:tbl>
      <w:tblPr>
        <w:tblStyle w:val="12"/>
        <w:tblpPr w:leftFromText="180" w:rightFromText="180" w:vertAnchor="text" w:horzAnchor="page" w:tblpX="603" w:tblpY="291"/>
        <w:tblOverlap w:val="never"/>
        <w:tblW w:w="107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7"/>
        <w:gridCol w:w="1142"/>
        <w:gridCol w:w="8550"/>
      </w:tblGrid>
      <w:tr w14:paraId="6446C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047" w:type="dxa"/>
            <w:vAlign w:val="center"/>
          </w:tcPr>
          <w:p w14:paraId="3A4F7C23">
            <w:pPr>
              <w:pStyle w:val="11"/>
              <w:ind w:left="205" w:right="197"/>
              <w:jc w:val="center"/>
              <w:rPr>
                <w:rFonts w:hint="eastAsia" w:asciiTheme="minorEastAsia" w:hAnsiTheme="minorEastAsia" w:cstheme="minorEastAsia"/>
                <w:b/>
                <w:color w:val="auto"/>
                <w:szCs w:val="21"/>
              </w:rPr>
            </w:pPr>
            <w:r>
              <w:rPr>
                <w:rFonts w:hint="eastAsia" w:asciiTheme="minorEastAsia" w:hAnsiTheme="minorEastAsia" w:cstheme="minorEastAsia"/>
                <w:b/>
                <w:color w:val="auto"/>
                <w:szCs w:val="21"/>
              </w:rPr>
              <w:t>条款号</w:t>
            </w:r>
          </w:p>
        </w:tc>
        <w:tc>
          <w:tcPr>
            <w:tcW w:w="1142" w:type="dxa"/>
            <w:vAlign w:val="center"/>
          </w:tcPr>
          <w:p w14:paraId="4411CDC8">
            <w:pPr>
              <w:pStyle w:val="11"/>
              <w:ind w:left="105" w:right="105"/>
              <w:jc w:val="center"/>
              <w:rPr>
                <w:rFonts w:hint="eastAsia" w:asciiTheme="minorEastAsia" w:hAnsiTheme="minorEastAsia" w:cstheme="minorEastAsia"/>
                <w:b/>
                <w:color w:val="auto"/>
                <w:szCs w:val="21"/>
              </w:rPr>
            </w:pPr>
            <w:r>
              <w:rPr>
                <w:rFonts w:hint="eastAsia" w:asciiTheme="minorEastAsia" w:hAnsiTheme="minorEastAsia" w:cstheme="minorEastAsia"/>
                <w:b/>
                <w:color w:val="auto"/>
                <w:szCs w:val="21"/>
              </w:rPr>
              <w:t>条款名称</w:t>
            </w:r>
          </w:p>
        </w:tc>
        <w:tc>
          <w:tcPr>
            <w:tcW w:w="8550" w:type="dxa"/>
            <w:vAlign w:val="center"/>
          </w:tcPr>
          <w:p w14:paraId="67D7064B">
            <w:pPr>
              <w:pStyle w:val="11"/>
              <w:tabs>
                <w:tab w:val="left" w:pos="430"/>
                <w:tab w:val="left" w:pos="852"/>
                <w:tab w:val="left" w:pos="1275"/>
              </w:tabs>
              <w:ind w:left="7"/>
              <w:jc w:val="center"/>
              <w:rPr>
                <w:rFonts w:hint="eastAsia" w:asciiTheme="minorEastAsia" w:hAnsiTheme="minorEastAsia" w:cstheme="minorEastAsia"/>
                <w:b/>
                <w:color w:val="auto"/>
                <w:szCs w:val="21"/>
              </w:rPr>
            </w:pPr>
            <w:r>
              <w:rPr>
                <w:rFonts w:hint="eastAsia" w:asciiTheme="minorEastAsia" w:hAnsiTheme="minorEastAsia" w:cstheme="minorEastAsia"/>
                <w:b/>
                <w:color w:val="auto"/>
                <w:szCs w:val="21"/>
              </w:rPr>
              <w:t>编</w:t>
            </w:r>
            <w:r>
              <w:rPr>
                <w:rFonts w:hint="eastAsia" w:asciiTheme="minorEastAsia" w:hAnsiTheme="minorEastAsia" w:cstheme="minorEastAsia"/>
                <w:b/>
                <w:color w:val="auto"/>
                <w:szCs w:val="21"/>
              </w:rPr>
              <w:tab/>
            </w:r>
            <w:r>
              <w:rPr>
                <w:rFonts w:hint="eastAsia" w:asciiTheme="minorEastAsia" w:hAnsiTheme="minorEastAsia" w:cstheme="minorEastAsia"/>
                <w:b/>
                <w:color w:val="auto"/>
                <w:szCs w:val="21"/>
              </w:rPr>
              <w:t>列</w:t>
            </w:r>
            <w:r>
              <w:rPr>
                <w:rFonts w:hint="eastAsia" w:asciiTheme="minorEastAsia" w:hAnsiTheme="minorEastAsia" w:cstheme="minorEastAsia"/>
                <w:b/>
                <w:color w:val="auto"/>
                <w:szCs w:val="21"/>
              </w:rPr>
              <w:tab/>
            </w:r>
            <w:r>
              <w:rPr>
                <w:rFonts w:hint="eastAsia" w:asciiTheme="minorEastAsia" w:hAnsiTheme="minorEastAsia" w:cstheme="minorEastAsia"/>
                <w:b/>
                <w:color w:val="auto"/>
                <w:szCs w:val="21"/>
              </w:rPr>
              <w:t>内</w:t>
            </w:r>
            <w:r>
              <w:rPr>
                <w:rFonts w:hint="eastAsia" w:asciiTheme="minorEastAsia" w:hAnsiTheme="minorEastAsia" w:cstheme="minorEastAsia"/>
                <w:b/>
                <w:color w:val="auto"/>
                <w:szCs w:val="21"/>
              </w:rPr>
              <w:tab/>
            </w:r>
            <w:r>
              <w:rPr>
                <w:rFonts w:hint="eastAsia" w:asciiTheme="minorEastAsia" w:hAnsiTheme="minorEastAsia" w:cstheme="minorEastAsia"/>
                <w:b/>
                <w:color w:val="auto"/>
                <w:szCs w:val="21"/>
              </w:rPr>
              <w:t>容</w:t>
            </w:r>
          </w:p>
        </w:tc>
      </w:tr>
      <w:tr w14:paraId="68F05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1047" w:type="dxa"/>
            <w:vAlign w:val="center"/>
          </w:tcPr>
          <w:p w14:paraId="44FE4193">
            <w:pPr>
              <w:pStyle w:val="11"/>
              <w:ind w:left="205" w:right="186"/>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1</w:t>
            </w:r>
          </w:p>
        </w:tc>
        <w:tc>
          <w:tcPr>
            <w:tcW w:w="1142" w:type="dxa"/>
            <w:vAlign w:val="center"/>
          </w:tcPr>
          <w:p w14:paraId="511451EF">
            <w:pPr>
              <w:pStyle w:val="11"/>
              <w:ind w:left="112" w:right="105"/>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报名及材料收集</w:t>
            </w:r>
          </w:p>
        </w:tc>
        <w:tc>
          <w:tcPr>
            <w:tcW w:w="8550" w:type="dxa"/>
            <w:vAlign w:val="center"/>
          </w:tcPr>
          <w:p w14:paraId="59646320">
            <w:pPr>
              <w:pStyle w:val="11"/>
              <w:ind w:left="110" w:right="57"/>
              <w:rPr>
                <w:rFonts w:hint="eastAsia" w:asciiTheme="minorEastAsia" w:hAnsiTheme="minorEastAsia" w:cstheme="minorEastAsia"/>
                <w:color w:val="auto"/>
                <w:szCs w:val="21"/>
              </w:rPr>
            </w:pPr>
            <w:r>
              <w:rPr>
                <w:rFonts w:hint="eastAsia" w:asciiTheme="minorEastAsia" w:hAnsiTheme="minorEastAsia" w:cstheme="minorEastAsia"/>
                <w:color w:val="auto"/>
                <w:szCs w:val="21"/>
              </w:rPr>
              <w:t>时间：报名供应商需于</w:t>
            </w:r>
            <w:r>
              <w:rPr>
                <w:rFonts w:hint="eastAsia" w:asciiTheme="minorEastAsia" w:hAnsiTheme="minorEastAsia" w:cstheme="minorEastAsia"/>
                <w:b/>
                <w:bCs/>
                <w:color w:val="auto"/>
                <w:szCs w:val="21"/>
              </w:rPr>
              <w:t>2026年</w:t>
            </w:r>
            <w:r>
              <w:rPr>
                <w:rFonts w:hint="eastAsia" w:asciiTheme="minorEastAsia" w:hAnsiTheme="minorEastAsia" w:cstheme="minorEastAsia"/>
                <w:b/>
                <w:bCs/>
                <w:color w:val="auto"/>
                <w:szCs w:val="21"/>
                <w:lang w:val="en-US" w:eastAsia="zh-CN"/>
              </w:rPr>
              <w:t>6</w:t>
            </w:r>
            <w:r>
              <w:rPr>
                <w:rFonts w:hint="eastAsia" w:asciiTheme="minorEastAsia" w:hAnsiTheme="minorEastAsia" w:cstheme="minorEastAsia"/>
                <w:b/>
                <w:bCs/>
                <w:color w:val="auto"/>
                <w:szCs w:val="21"/>
              </w:rPr>
              <w:t>月</w:t>
            </w:r>
            <w:r>
              <w:rPr>
                <w:rFonts w:hint="eastAsia" w:asciiTheme="minorEastAsia" w:hAnsiTheme="minorEastAsia" w:cstheme="minorEastAsia"/>
                <w:b/>
                <w:bCs/>
                <w:color w:val="auto"/>
                <w:szCs w:val="21"/>
                <w:lang w:val="en-US" w:eastAsia="zh-CN"/>
              </w:rPr>
              <w:t>12</w:t>
            </w:r>
            <w:r>
              <w:rPr>
                <w:rFonts w:hint="eastAsia" w:asciiTheme="minorEastAsia" w:hAnsiTheme="minorEastAsia" w:cstheme="minorEastAsia"/>
                <w:b/>
                <w:bCs/>
                <w:color w:val="auto"/>
                <w:szCs w:val="21"/>
              </w:rPr>
              <w:t>日前</w:t>
            </w:r>
            <w:r>
              <w:rPr>
                <w:rFonts w:hint="eastAsia" w:asciiTheme="minorEastAsia" w:hAnsiTheme="minorEastAsia" w:cstheme="minorEastAsia"/>
                <w:color w:val="auto"/>
                <w:szCs w:val="21"/>
              </w:rPr>
              <w:t>将报名材料电子版发送到</w:t>
            </w:r>
          </w:p>
          <w:p w14:paraId="4F133FD4">
            <w:pPr>
              <w:pStyle w:val="11"/>
              <w:ind w:left="110" w:right="57"/>
              <w:rPr>
                <w:rFonts w:hint="eastAsia" w:asciiTheme="minorEastAsia" w:hAnsiTheme="minorEastAsia" w:cstheme="minorEastAsia"/>
                <w:color w:val="auto"/>
                <w:szCs w:val="21"/>
              </w:rPr>
            </w:pPr>
            <w:r>
              <w:rPr>
                <w:rFonts w:hint="eastAsia" w:asciiTheme="minorEastAsia" w:hAnsiTheme="minorEastAsia" w:cstheme="minorEastAsia"/>
                <w:color w:val="auto"/>
                <w:szCs w:val="21"/>
              </w:rPr>
              <w:t>邮箱:</w:t>
            </w:r>
            <w:r>
              <w:rPr>
                <w:rStyle w:val="9"/>
                <w:rFonts w:hint="eastAsia" w:asciiTheme="minorEastAsia" w:hAnsiTheme="minorEastAsia" w:cstheme="minorEastAsia"/>
                <w:color w:val="auto"/>
                <w:spacing w:val="-5"/>
                <w:szCs w:val="21"/>
              </w:rPr>
              <w:t>chenpm7@hyhospital.com</w:t>
            </w:r>
            <w:r>
              <w:rPr>
                <w:rFonts w:hint="eastAsia" w:asciiTheme="minorEastAsia" w:hAnsiTheme="minorEastAsia" w:cstheme="minorEastAsia"/>
                <w:color w:val="auto"/>
                <w:spacing w:val="-5"/>
                <w:szCs w:val="21"/>
              </w:rPr>
              <w:t>，</w:t>
            </w:r>
            <w:r>
              <w:rPr>
                <w:rFonts w:hint="eastAsia" w:asciiTheme="minorEastAsia" w:hAnsiTheme="minorEastAsia" w:cstheme="minorEastAsia"/>
                <w:color w:val="auto"/>
                <w:szCs w:val="21"/>
              </w:rPr>
              <w:t>联系人: 陈平明  电话:</w:t>
            </w:r>
            <w:r>
              <w:rPr>
                <w:rFonts w:hint="eastAsia" w:asciiTheme="minorEastAsia" w:hAnsiTheme="minorEastAsia" w:cstheme="minorEastAsia"/>
                <w:color w:val="auto"/>
              </w:rPr>
              <w:t xml:space="preserve"> </w:t>
            </w:r>
            <w:r>
              <w:rPr>
                <w:rFonts w:hint="eastAsia" w:asciiTheme="minorEastAsia" w:hAnsiTheme="minorEastAsia" w:cstheme="minorEastAsia"/>
                <w:color w:val="auto"/>
                <w:szCs w:val="21"/>
              </w:rPr>
              <w:t>13516680202</w:t>
            </w:r>
          </w:p>
        </w:tc>
      </w:tr>
      <w:tr w14:paraId="12775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047" w:type="dxa"/>
            <w:vAlign w:val="center"/>
          </w:tcPr>
          <w:p w14:paraId="2FED1D40">
            <w:pPr>
              <w:pStyle w:val="11"/>
              <w:ind w:left="205" w:right="186"/>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2</w:t>
            </w:r>
          </w:p>
        </w:tc>
        <w:tc>
          <w:tcPr>
            <w:tcW w:w="1142" w:type="dxa"/>
            <w:vAlign w:val="center"/>
          </w:tcPr>
          <w:p w14:paraId="112E611D">
            <w:pPr>
              <w:pStyle w:val="11"/>
              <w:ind w:left="112" w:right="105"/>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项目地点</w:t>
            </w:r>
          </w:p>
        </w:tc>
        <w:tc>
          <w:tcPr>
            <w:tcW w:w="8550" w:type="dxa"/>
            <w:vAlign w:val="center"/>
          </w:tcPr>
          <w:p w14:paraId="0AAC20F8">
            <w:pPr>
              <w:pStyle w:val="11"/>
              <w:rPr>
                <w:rFonts w:hint="eastAsia" w:asciiTheme="minorEastAsia" w:hAnsiTheme="minorEastAsia" w:cstheme="minorEastAsia"/>
                <w:color w:val="auto"/>
                <w:szCs w:val="21"/>
              </w:rPr>
            </w:pPr>
            <w:r>
              <w:rPr>
                <w:rFonts w:hint="eastAsia" w:asciiTheme="minorEastAsia" w:hAnsiTheme="minorEastAsia" w:cstheme="minorEastAsia"/>
                <w:color w:val="auto"/>
                <w:szCs w:val="21"/>
              </w:rPr>
              <w:t>佛山市顺德区和祐医院（二期大楼-转化医学中心）</w:t>
            </w:r>
          </w:p>
        </w:tc>
      </w:tr>
      <w:tr w14:paraId="34573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047" w:type="dxa"/>
            <w:vAlign w:val="center"/>
          </w:tcPr>
          <w:p w14:paraId="297CBFA4">
            <w:pPr>
              <w:pStyle w:val="11"/>
              <w:ind w:left="205" w:right="186"/>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3</w:t>
            </w:r>
          </w:p>
        </w:tc>
        <w:tc>
          <w:tcPr>
            <w:tcW w:w="1142" w:type="dxa"/>
            <w:vAlign w:val="center"/>
          </w:tcPr>
          <w:p w14:paraId="1AF2DC8F">
            <w:pPr>
              <w:pStyle w:val="11"/>
              <w:ind w:left="112" w:right="105"/>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项目概况</w:t>
            </w:r>
          </w:p>
        </w:tc>
        <w:tc>
          <w:tcPr>
            <w:tcW w:w="8550" w:type="dxa"/>
            <w:vAlign w:val="center"/>
          </w:tcPr>
          <w:p w14:paraId="3FB19A26">
            <w:pPr>
              <w:pStyle w:val="11"/>
              <w:rPr>
                <w:rFonts w:hint="eastAsia" w:asciiTheme="minorEastAsia" w:hAnsiTheme="minorEastAsia" w:cstheme="minorEastAsia"/>
                <w:color w:val="auto"/>
                <w:szCs w:val="21"/>
              </w:rPr>
            </w:pPr>
            <w:r>
              <w:rPr>
                <w:rFonts w:hint="eastAsia" w:asciiTheme="minorEastAsia" w:hAnsiTheme="minorEastAsia" w:cstheme="minorEastAsia"/>
                <w:color w:val="auto"/>
                <w:szCs w:val="21"/>
              </w:rPr>
              <w:t>和祐医院</w:t>
            </w:r>
            <w:r>
              <w:rPr>
                <w:rFonts w:asciiTheme="minorEastAsia" w:hAnsiTheme="minorEastAsia" w:cstheme="minorEastAsia"/>
                <w:color w:val="auto"/>
                <w:szCs w:val="21"/>
              </w:rPr>
              <w:t>是一家三级综合医院，医保定点单位，定位为非营利性医院，由美的控股出资超100亿元创办并于2024年6月28日正式开业。</w:t>
            </w:r>
          </w:p>
          <w:p w14:paraId="55700B12">
            <w:pPr>
              <w:pStyle w:val="11"/>
              <w:rPr>
                <w:rFonts w:hint="eastAsia" w:asciiTheme="minorEastAsia" w:hAnsiTheme="minorEastAsia" w:cstheme="minorEastAsia"/>
                <w:color w:val="auto"/>
                <w:szCs w:val="21"/>
              </w:rPr>
            </w:pPr>
            <w:r>
              <w:rPr>
                <w:rFonts w:hint="eastAsia" w:asciiTheme="minorEastAsia" w:hAnsiTheme="minorEastAsia" w:cstheme="minorEastAsia"/>
                <w:color w:val="auto"/>
                <w:szCs w:val="21"/>
                <w:lang w:val="en-US" w:eastAsia="zh-CN"/>
              </w:rPr>
              <w:t>现启手术室无菌耗材库、无菌器材库和无菌物品库专用置物架（储存架）</w:t>
            </w:r>
            <w:r>
              <w:rPr>
                <w:rFonts w:hint="eastAsia" w:asciiTheme="minorEastAsia" w:hAnsiTheme="minorEastAsia" w:cstheme="minorEastAsia"/>
                <w:color w:val="auto"/>
                <w:szCs w:val="21"/>
              </w:rPr>
              <w:t>的采购招标工作。</w:t>
            </w:r>
          </w:p>
        </w:tc>
      </w:tr>
      <w:tr w14:paraId="4C871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1047" w:type="dxa"/>
            <w:vAlign w:val="center"/>
          </w:tcPr>
          <w:p w14:paraId="6FC4C57C">
            <w:pPr>
              <w:pStyle w:val="11"/>
              <w:ind w:left="205" w:right="181"/>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4</w:t>
            </w:r>
          </w:p>
        </w:tc>
        <w:tc>
          <w:tcPr>
            <w:tcW w:w="1142" w:type="dxa"/>
            <w:vAlign w:val="center"/>
          </w:tcPr>
          <w:p w14:paraId="01B6F272">
            <w:pPr>
              <w:pStyle w:val="11"/>
              <w:ind w:left="112" w:right="105"/>
              <w:jc w:val="center"/>
              <w:rPr>
                <w:rFonts w:hint="eastAsia" w:asciiTheme="minorEastAsia" w:hAnsiTheme="minorEastAsia" w:cstheme="minorEastAsia"/>
                <w:color w:val="auto"/>
                <w:szCs w:val="21"/>
                <w:lang w:bidi="zh-CN"/>
              </w:rPr>
            </w:pPr>
            <w:r>
              <w:rPr>
                <w:rFonts w:hint="eastAsia" w:asciiTheme="minorEastAsia" w:hAnsiTheme="minorEastAsia" w:cstheme="minorEastAsia"/>
                <w:color w:val="auto"/>
                <w:szCs w:val="21"/>
              </w:rPr>
              <w:t>招标范围</w:t>
            </w:r>
          </w:p>
          <w:p w14:paraId="5DE5DE03">
            <w:pPr>
              <w:rPr>
                <w:color w:val="auto"/>
              </w:rPr>
            </w:pPr>
          </w:p>
        </w:tc>
        <w:tc>
          <w:tcPr>
            <w:tcW w:w="8550" w:type="dxa"/>
            <w:vAlign w:val="center"/>
          </w:tcPr>
          <w:p w14:paraId="7A2CFB6F">
            <w:pPr>
              <w:rPr>
                <w:rFonts w:hint="eastAsia" w:asciiTheme="minorEastAsia" w:hAnsiTheme="minorEastAsia" w:cstheme="minorEastAsia"/>
                <w:color w:val="auto"/>
                <w:szCs w:val="21"/>
                <w:lang w:bidi="zh-CN"/>
              </w:rPr>
            </w:pPr>
            <w:r>
              <w:rPr>
                <w:rFonts w:hint="eastAsia" w:asciiTheme="minorEastAsia" w:hAnsiTheme="minorEastAsia" w:cstheme="minorEastAsia"/>
                <w:color w:val="auto"/>
                <w:szCs w:val="21"/>
              </w:rPr>
              <w:t>本次招标采购内容：</w:t>
            </w:r>
            <w:r>
              <w:rPr>
                <w:rFonts w:hint="eastAsia" w:asciiTheme="minorEastAsia" w:hAnsiTheme="minorEastAsia" w:cstheme="minorEastAsia"/>
                <w:color w:val="auto"/>
                <w:szCs w:val="21"/>
                <w:lang w:val="en-US" w:eastAsia="zh-CN"/>
              </w:rPr>
              <w:t>铝合金单列和双列组合置物架（储存架）的</w:t>
            </w:r>
            <w:r>
              <w:rPr>
                <w:rFonts w:hint="eastAsia" w:asciiTheme="minorEastAsia" w:hAnsiTheme="minorEastAsia" w:cstheme="minorEastAsia"/>
                <w:color w:val="auto"/>
                <w:szCs w:val="21"/>
              </w:rPr>
              <w:t>定制、生产及配送安装等全部费用。</w:t>
            </w:r>
          </w:p>
        </w:tc>
      </w:tr>
      <w:tr w14:paraId="70E5C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1047" w:type="dxa"/>
            <w:vAlign w:val="center"/>
          </w:tcPr>
          <w:p w14:paraId="2DBC9614">
            <w:pPr>
              <w:pStyle w:val="11"/>
              <w:ind w:left="205" w:right="181"/>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5</w:t>
            </w:r>
          </w:p>
        </w:tc>
        <w:tc>
          <w:tcPr>
            <w:tcW w:w="1142" w:type="dxa"/>
            <w:vAlign w:val="center"/>
          </w:tcPr>
          <w:p w14:paraId="55A0ED8E">
            <w:pPr>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招标方式</w:t>
            </w:r>
          </w:p>
        </w:tc>
        <w:tc>
          <w:tcPr>
            <w:tcW w:w="8550" w:type="dxa"/>
            <w:vAlign w:val="center"/>
          </w:tcPr>
          <w:p w14:paraId="4173B83E">
            <w:pPr>
              <w:rPr>
                <w:rFonts w:hint="eastAsia" w:asciiTheme="minorEastAsia" w:hAnsiTheme="minorEastAsia" w:cstheme="minorEastAsia"/>
                <w:color w:val="auto"/>
                <w:szCs w:val="21"/>
              </w:rPr>
            </w:pPr>
            <w:r>
              <w:rPr>
                <w:rFonts w:hint="eastAsia" w:asciiTheme="minorEastAsia" w:hAnsiTheme="minorEastAsia" w:cstheme="minorEastAsia"/>
                <w:color w:val="auto"/>
                <w:szCs w:val="21"/>
              </w:rPr>
              <w:t>邀请招标（限通过初筛入围并接收最终受邀的供应商参与）</w:t>
            </w:r>
          </w:p>
        </w:tc>
      </w:tr>
      <w:tr w14:paraId="1CDCB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1047" w:type="dxa"/>
            <w:vAlign w:val="center"/>
          </w:tcPr>
          <w:p w14:paraId="2FA63BB9">
            <w:pPr>
              <w:pStyle w:val="11"/>
              <w:ind w:left="205" w:right="181"/>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6</w:t>
            </w:r>
          </w:p>
        </w:tc>
        <w:tc>
          <w:tcPr>
            <w:tcW w:w="1142" w:type="dxa"/>
            <w:vAlign w:val="center"/>
          </w:tcPr>
          <w:p w14:paraId="513C238C">
            <w:pPr>
              <w:pStyle w:val="11"/>
              <w:ind w:left="112" w:right="105"/>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项目预算</w:t>
            </w:r>
          </w:p>
        </w:tc>
        <w:tc>
          <w:tcPr>
            <w:tcW w:w="8550" w:type="dxa"/>
            <w:vAlign w:val="center"/>
          </w:tcPr>
          <w:p w14:paraId="311E582B">
            <w:pPr>
              <w:rPr>
                <w:rFonts w:hint="eastAsia" w:asciiTheme="minorEastAsia" w:hAnsiTheme="minorEastAsia" w:cstheme="minorEastAsia"/>
                <w:color w:val="auto"/>
                <w:szCs w:val="21"/>
              </w:rPr>
            </w:pPr>
            <w:r>
              <w:rPr>
                <w:rFonts w:hint="eastAsia" w:asciiTheme="minorEastAsia" w:hAnsiTheme="minorEastAsia" w:cstheme="minorEastAsia"/>
                <w:color w:val="auto"/>
                <w:szCs w:val="21"/>
              </w:rPr>
              <w:t>不公开</w:t>
            </w:r>
          </w:p>
        </w:tc>
      </w:tr>
      <w:tr w14:paraId="1C783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047" w:type="dxa"/>
            <w:vAlign w:val="center"/>
          </w:tcPr>
          <w:p w14:paraId="6C758CD7">
            <w:pPr>
              <w:pStyle w:val="11"/>
              <w:ind w:left="205" w:right="186"/>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7</w:t>
            </w:r>
          </w:p>
        </w:tc>
        <w:tc>
          <w:tcPr>
            <w:tcW w:w="1142" w:type="dxa"/>
            <w:vAlign w:val="center"/>
          </w:tcPr>
          <w:p w14:paraId="220644D7">
            <w:pPr>
              <w:pStyle w:val="11"/>
              <w:ind w:left="112" w:right="105"/>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计划时间节点</w:t>
            </w:r>
          </w:p>
        </w:tc>
        <w:tc>
          <w:tcPr>
            <w:tcW w:w="8550" w:type="dxa"/>
            <w:vAlign w:val="center"/>
          </w:tcPr>
          <w:p w14:paraId="26D6C01E">
            <w:pPr>
              <w:pStyle w:val="11"/>
              <w:rPr>
                <w:rFonts w:hint="eastAsia" w:asciiTheme="minorEastAsia" w:hAnsiTheme="minorEastAsia" w:cstheme="minorEastAsia"/>
                <w:color w:val="auto"/>
                <w:szCs w:val="21"/>
              </w:rPr>
            </w:pPr>
            <w:r>
              <w:rPr>
                <w:rFonts w:hint="eastAsia" w:asciiTheme="minorEastAsia" w:hAnsiTheme="minorEastAsia" w:cstheme="minorEastAsia"/>
                <w:color w:val="auto"/>
                <w:szCs w:val="21"/>
              </w:rPr>
              <w:t>供应商海选报名：为招标公告发出之日起至</w:t>
            </w:r>
            <w:r>
              <w:rPr>
                <w:rFonts w:hint="eastAsia" w:asciiTheme="minorEastAsia" w:hAnsiTheme="minorEastAsia" w:cstheme="minorEastAsia"/>
                <w:b/>
                <w:bCs/>
                <w:color w:val="auto"/>
                <w:szCs w:val="21"/>
              </w:rPr>
              <w:t>2026年</w:t>
            </w:r>
            <w:r>
              <w:rPr>
                <w:rFonts w:hint="eastAsia" w:asciiTheme="minorEastAsia" w:hAnsiTheme="minorEastAsia" w:cstheme="minorEastAsia"/>
                <w:b/>
                <w:bCs/>
                <w:color w:val="auto"/>
                <w:szCs w:val="21"/>
                <w:lang w:val="en-US" w:eastAsia="zh-CN"/>
              </w:rPr>
              <w:t>6</w:t>
            </w:r>
            <w:r>
              <w:rPr>
                <w:rFonts w:hint="eastAsia" w:asciiTheme="minorEastAsia" w:hAnsiTheme="minorEastAsia" w:cstheme="minorEastAsia"/>
                <w:b/>
                <w:bCs/>
                <w:color w:val="auto"/>
                <w:szCs w:val="21"/>
              </w:rPr>
              <w:t>月</w:t>
            </w:r>
            <w:r>
              <w:rPr>
                <w:rFonts w:hint="eastAsia" w:asciiTheme="minorEastAsia" w:hAnsiTheme="minorEastAsia" w:cstheme="minorEastAsia"/>
                <w:b/>
                <w:bCs/>
                <w:color w:val="auto"/>
                <w:szCs w:val="21"/>
                <w:lang w:val="en-US" w:eastAsia="zh-CN"/>
              </w:rPr>
              <w:t>12</w:t>
            </w:r>
            <w:r>
              <w:rPr>
                <w:rFonts w:hint="eastAsia" w:asciiTheme="minorEastAsia" w:hAnsiTheme="minorEastAsia" w:cstheme="minorEastAsia"/>
                <w:b/>
                <w:bCs/>
                <w:color w:val="auto"/>
                <w:szCs w:val="21"/>
              </w:rPr>
              <w:t>日23:59止</w:t>
            </w:r>
            <w:r>
              <w:rPr>
                <w:rFonts w:hint="eastAsia" w:asciiTheme="minorEastAsia" w:hAnsiTheme="minorEastAsia" w:cstheme="minorEastAsia"/>
                <w:color w:val="auto"/>
                <w:szCs w:val="21"/>
              </w:rPr>
              <w:t>。</w:t>
            </w:r>
          </w:p>
        </w:tc>
      </w:tr>
      <w:tr w14:paraId="71CE3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6" w:hRule="atLeast"/>
        </w:trPr>
        <w:tc>
          <w:tcPr>
            <w:tcW w:w="1047" w:type="dxa"/>
            <w:vAlign w:val="center"/>
          </w:tcPr>
          <w:p w14:paraId="23D24AF8">
            <w:pPr>
              <w:pStyle w:val="11"/>
              <w:ind w:left="205" w:right="186"/>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8</w:t>
            </w:r>
          </w:p>
        </w:tc>
        <w:tc>
          <w:tcPr>
            <w:tcW w:w="1142" w:type="dxa"/>
            <w:vAlign w:val="center"/>
          </w:tcPr>
          <w:p w14:paraId="278C99E5">
            <w:pPr>
              <w:pStyle w:val="11"/>
              <w:snapToGrid w:val="0"/>
              <w:textAlignment w:val="baseline"/>
              <w:rPr>
                <w:rFonts w:hint="eastAsia" w:asciiTheme="minorEastAsia" w:hAnsiTheme="minorEastAsia" w:cstheme="minorEastAsia"/>
                <w:color w:val="auto"/>
                <w:szCs w:val="21"/>
              </w:rPr>
            </w:pPr>
            <w:r>
              <w:rPr>
                <w:rFonts w:hint="eastAsia" w:asciiTheme="minorEastAsia" w:hAnsiTheme="minorEastAsia" w:cstheme="minorEastAsia"/>
                <w:color w:val="auto"/>
                <w:szCs w:val="21"/>
              </w:rPr>
              <w:t>投标人资质条件要求</w:t>
            </w:r>
          </w:p>
        </w:tc>
        <w:tc>
          <w:tcPr>
            <w:tcW w:w="8550" w:type="dxa"/>
            <w:vAlign w:val="center"/>
          </w:tcPr>
          <w:p w14:paraId="3896C091">
            <w:pPr>
              <w:pStyle w:val="10"/>
              <w:numPr>
                <w:ilvl w:val="0"/>
                <w:numId w:val="1"/>
              </w:numPr>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资格要求：</w:t>
            </w:r>
          </w:p>
          <w:p w14:paraId="576F3273">
            <w:pPr>
              <w:pStyle w:val="10"/>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（1）投标人具有独立的法人资格，具有履行合同所需的财务、技术和供货能力的制造商；</w:t>
            </w:r>
          </w:p>
          <w:p w14:paraId="1105F566">
            <w:pPr>
              <w:pStyle w:val="10"/>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（2）投标人在本次投标活动前三年内，在经营活动中没有重大违法记录。</w:t>
            </w:r>
          </w:p>
          <w:p w14:paraId="5F2A79C9">
            <w:pPr>
              <w:pStyle w:val="11"/>
              <w:ind w:right="210" w:rightChars="100"/>
              <w:rPr>
                <w:rFonts w:hint="eastAsia" w:asciiTheme="minorEastAsia" w:hAnsiTheme="minorEastAsia" w:cstheme="minorEastAsia"/>
                <w:color w:val="auto"/>
                <w:szCs w:val="21"/>
              </w:rPr>
            </w:pPr>
            <w:r>
              <w:rPr>
                <w:rFonts w:hint="eastAsia" w:asciiTheme="minorEastAsia" w:hAnsiTheme="minorEastAsia" w:cstheme="minorEastAsia"/>
                <w:color w:val="auto"/>
                <w:szCs w:val="21"/>
              </w:rPr>
              <w:t>2、业绩要求：</w:t>
            </w:r>
          </w:p>
          <w:p w14:paraId="1C9146F2">
            <w:pPr>
              <w:pStyle w:val="11"/>
              <w:ind w:right="210" w:rightChars="100"/>
              <w:rPr>
                <w:rFonts w:hint="eastAsia" w:asciiTheme="minorEastAsia" w:hAnsiTheme="minorEastAsia" w:cstheme="minorEastAsia"/>
                <w:color w:val="auto"/>
                <w:szCs w:val="21"/>
              </w:rPr>
            </w:pPr>
            <w:r>
              <w:rPr>
                <w:rFonts w:hint="eastAsia" w:asciiTheme="minorEastAsia" w:hAnsiTheme="minorEastAsia" w:cstheme="minorEastAsia"/>
                <w:color w:val="auto"/>
                <w:szCs w:val="21"/>
              </w:rPr>
              <w:t>（1）2025年度财务报表营业收入</w:t>
            </w:r>
            <w:r>
              <w:rPr>
                <w:rFonts w:hint="eastAsia" w:asciiTheme="minorEastAsia" w:hAnsiTheme="minorEastAsia" w:cstheme="minorEastAsia"/>
                <w:color w:val="auto"/>
                <w:szCs w:val="21"/>
                <w:lang w:val="en-US" w:eastAsia="zh-CN"/>
              </w:rPr>
              <w:t>10</w:t>
            </w:r>
            <w:r>
              <w:rPr>
                <w:rFonts w:hint="eastAsia" w:asciiTheme="minorEastAsia" w:hAnsiTheme="minorEastAsia" w:cstheme="minorEastAsia"/>
                <w:color w:val="auto"/>
                <w:szCs w:val="21"/>
              </w:rPr>
              <w:t>0万元及以上；</w:t>
            </w:r>
          </w:p>
          <w:p w14:paraId="3A354905">
            <w:pPr>
              <w:pStyle w:val="11"/>
              <w:numPr>
                <w:ilvl w:val="0"/>
                <w:numId w:val="2"/>
              </w:numPr>
              <w:ind w:right="210" w:rightChars="100"/>
              <w:rPr>
                <w:rFonts w:hint="eastAsia" w:asciiTheme="minorEastAsia" w:hAnsiTheme="minorEastAsia" w:cstheme="minorEastAsia"/>
                <w:color w:val="auto"/>
                <w:szCs w:val="21"/>
              </w:rPr>
            </w:pPr>
            <w:r>
              <w:rPr>
                <w:rFonts w:hint="eastAsia" w:asciiTheme="minorEastAsia" w:hAnsiTheme="minorEastAsia" w:cstheme="minorEastAsia"/>
                <w:color w:val="auto"/>
                <w:szCs w:val="21"/>
              </w:rPr>
              <w:t>具备近三年公共建筑、企业项目</w:t>
            </w:r>
            <w:r>
              <w:rPr>
                <w:rFonts w:hint="eastAsia" w:asciiTheme="minorEastAsia" w:hAnsiTheme="minorEastAsia" w:cstheme="minorEastAsia"/>
                <w:color w:val="auto"/>
                <w:szCs w:val="21"/>
                <w:lang w:val="en-US" w:eastAsia="zh-CN"/>
              </w:rPr>
              <w:t>手术室或者洁净室区域使用的耗材置物架（储存架）</w:t>
            </w:r>
            <w:r>
              <w:rPr>
                <w:rFonts w:hint="eastAsia" w:asciiTheme="minorEastAsia" w:hAnsiTheme="minorEastAsia" w:cstheme="minorEastAsia"/>
                <w:color w:val="auto"/>
                <w:szCs w:val="21"/>
              </w:rPr>
              <w:t>合同三个业绩</w:t>
            </w:r>
            <w:r>
              <w:rPr>
                <w:rFonts w:hint="eastAsia" w:asciiTheme="minorEastAsia" w:hAnsiTheme="minorEastAsia" w:cstheme="minorEastAsia"/>
                <w:color w:val="auto"/>
                <w:szCs w:val="21"/>
                <w:lang w:val="en-US" w:eastAsia="zh-CN"/>
              </w:rPr>
              <w:t>1</w:t>
            </w:r>
            <w:r>
              <w:rPr>
                <w:rFonts w:hint="eastAsia" w:asciiTheme="minorEastAsia" w:hAnsiTheme="minorEastAsia" w:cstheme="minorEastAsia"/>
                <w:color w:val="auto"/>
                <w:szCs w:val="21"/>
              </w:rPr>
              <w:t>0万及以上</w:t>
            </w:r>
            <w:r>
              <w:rPr>
                <w:rFonts w:hint="eastAsia" w:asciiTheme="minorEastAsia" w:hAnsiTheme="minorEastAsia" w:cstheme="minorEastAsia"/>
                <w:color w:val="auto"/>
                <w:szCs w:val="21"/>
                <w:lang w:eastAsia="zh-CN"/>
              </w:rPr>
              <w:t>；</w:t>
            </w:r>
          </w:p>
          <w:p w14:paraId="781F8568">
            <w:pPr>
              <w:pStyle w:val="11"/>
              <w:ind w:right="210" w:rightChars="100"/>
              <w:rPr>
                <w:rFonts w:hint="eastAsia" w:asciiTheme="minorEastAsia" w:hAnsiTheme="minorEastAsia" w:cstheme="minorEastAsia"/>
                <w:color w:val="auto"/>
                <w:szCs w:val="21"/>
              </w:rPr>
            </w:pPr>
            <w:bookmarkStart w:id="0" w:name="_GoBack"/>
            <w:bookmarkEnd w:id="0"/>
            <w:r>
              <w:rPr>
                <w:rFonts w:hint="eastAsia" w:asciiTheme="minorEastAsia" w:hAnsiTheme="minorEastAsia" w:cstheme="minorEastAsia"/>
                <w:color w:val="auto"/>
                <w:szCs w:val="21"/>
              </w:rPr>
              <w:t>3、规模要求：</w:t>
            </w:r>
          </w:p>
          <w:p w14:paraId="5EDDB2F8">
            <w:pPr>
              <w:pStyle w:val="11"/>
              <w:snapToGrid w:val="0"/>
              <w:textAlignment w:val="baseline"/>
              <w:rPr>
                <w:rFonts w:hint="eastAsia" w:asciiTheme="minorEastAsia" w:hAnsiTheme="minorEastAsia" w:cstheme="minorEastAsia"/>
                <w:color w:val="auto"/>
                <w:szCs w:val="21"/>
              </w:rPr>
            </w:pPr>
            <w:r>
              <w:rPr>
                <w:rFonts w:hint="eastAsia" w:asciiTheme="minorEastAsia" w:hAnsiTheme="minorEastAsia" w:cstheme="minorEastAsia"/>
                <w:color w:val="auto"/>
                <w:szCs w:val="21"/>
              </w:rPr>
              <w:t>投标人具有国内生产、加工厂房，且厂房为投标人自有(应提供自有产权证复印件，自有产权证)或租货(应提供经公证的投标人租赁合同复印件)。</w:t>
            </w:r>
          </w:p>
        </w:tc>
      </w:tr>
      <w:tr w14:paraId="562F1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trPr>
        <w:tc>
          <w:tcPr>
            <w:tcW w:w="1047" w:type="dxa"/>
            <w:vAlign w:val="center"/>
          </w:tcPr>
          <w:p w14:paraId="5C623F6F">
            <w:pPr>
              <w:pStyle w:val="11"/>
              <w:ind w:left="205" w:right="186"/>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9</w:t>
            </w:r>
          </w:p>
        </w:tc>
        <w:tc>
          <w:tcPr>
            <w:tcW w:w="1142" w:type="dxa"/>
            <w:vAlign w:val="center"/>
          </w:tcPr>
          <w:p w14:paraId="58CFAE7C">
            <w:pPr>
              <w:pStyle w:val="11"/>
              <w:ind w:left="129" w:right="119" w:firstLine="105"/>
              <w:jc w:val="center"/>
              <w:rPr>
                <w:rFonts w:hint="eastAsia" w:asciiTheme="minorEastAsia" w:hAnsiTheme="minorEastAsia" w:cstheme="minorEastAsia"/>
                <w:color w:val="auto"/>
                <w:szCs w:val="21"/>
              </w:rPr>
            </w:pPr>
            <w:r>
              <w:rPr>
                <w:rFonts w:hint="eastAsia" w:asciiTheme="minorEastAsia" w:hAnsiTheme="minorEastAsia" w:cstheme="minorEastAsia"/>
                <w:color w:val="auto"/>
                <w:szCs w:val="21"/>
              </w:rPr>
              <w:t>是否接受联合体投标</w:t>
            </w:r>
          </w:p>
        </w:tc>
        <w:tc>
          <w:tcPr>
            <w:tcW w:w="8550" w:type="dxa"/>
            <w:vAlign w:val="center"/>
          </w:tcPr>
          <w:p w14:paraId="61994522">
            <w:pPr>
              <w:spacing w:after="160" w:line="400" w:lineRule="exact"/>
              <w:rPr>
                <w:rFonts w:hint="eastAsia" w:asciiTheme="minorEastAsia" w:hAnsiTheme="minorEastAsia" w:cstheme="minorEastAsia"/>
                <w:color w:val="auto"/>
                <w:szCs w:val="21"/>
              </w:rPr>
            </w:pPr>
            <w:r>
              <w:rPr>
                <w:rFonts w:hint="eastAsia" w:asciiTheme="minorEastAsia" w:hAnsiTheme="minorEastAsia" w:cstheme="minorEastAsia"/>
                <w:color w:val="auto"/>
                <w:szCs w:val="21"/>
              </w:rPr>
              <w:t>不接受</w:t>
            </w:r>
          </w:p>
        </w:tc>
      </w:tr>
      <w:tr w14:paraId="7BB33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1047" w:type="dxa"/>
            <w:vAlign w:val="center"/>
          </w:tcPr>
          <w:p w14:paraId="412CB874">
            <w:pPr>
              <w:pStyle w:val="11"/>
              <w:snapToGrid w:val="0"/>
              <w:ind w:left="205" w:right="186"/>
              <w:jc w:val="center"/>
              <w:textAlignment w:val="baseline"/>
              <w:rPr>
                <w:rFonts w:hint="eastAsia" w:asciiTheme="minorEastAsia" w:hAnsiTheme="minorEastAsia" w:cstheme="minorEastAsia"/>
                <w:color w:val="auto"/>
                <w:szCs w:val="21"/>
              </w:rPr>
            </w:pPr>
            <w:r>
              <w:rPr>
                <w:rFonts w:hint="eastAsia" w:asciiTheme="minorEastAsia" w:hAnsiTheme="minorEastAsia" w:cstheme="minorEastAsia"/>
                <w:color w:val="auto"/>
                <w:szCs w:val="21"/>
              </w:rPr>
              <w:t>10</w:t>
            </w:r>
          </w:p>
        </w:tc>
        <w:tc>
          <w:tcPr>
            <w:tcW w:w="1142" w:type="dxa"/>
            <w:vAlign w:val="center"/>
          </w:tcPr>
          <w:p w14:paraId="632490C9">
            <w:pPr>
              <w:pStyle w:val="11"/>
              <w:snapToGrid w:val="0"/>
              <w:ind w:left="129" w:right="119" w:firstLine="105"/>
              <w:jc w:val="center"/>
              <w:textAlignment w:val="baseline"/>
              <w:rPr>
                <w:rFonts w:hint="eastAsia" w:asciiTheme="minorEastAsia" w:hAnsiTheme="minorEastAsia" w:cstheme="minorEastAsia"/>
                <w:color w:val="auto"/>
                <w:szCs w:val="21"/>
              </w:rPr>
            </w:pPr>
            <w:r>
              <w:rPr>
                <w:rFonts w:hint="eastAsia" w:asciiTheme="minorEastAsia" w:hAnsiTheme="minorEastAsia" w:cstheme="minorEastAsia"/>
                <w:color w:val="auto"/>
                <w:szCs w:val="21"/>
              </w:rPr>
              <w:t>报名资料</w:t>
            </w:r>
          </w:p>
        </w:tc>
        <w:tc>
          <w:tcPr>
            <w:tcW w:w="8550" w:type="dxa"/>
            <w:vAlign w:val="center"/>
          </w:tcPr>
          <w:p w14:paraId="6296DD1F">
            <w:pPr>
              <w:pStyle w:val="11"/>
              <w:snapToGrid w:val="0"/>
              <w:textAlignment w:val="baseline"/>
              <w:rPr>
                <w:rFonts w:hint="eastAsia" w:asciiTheme="minorEastAsia" w:hAnsiTheme="minorEastAsia" w:cstheme="minorEastAsia"/>
                <w:color w:val="auto"/>
                <w:szCs w:val="21"/>
              </w:rPr>
            </w:pPr>
            <w:r>
              <w:rPr>
                <w:rFonts w:hint="eastAsia" w:asciiTheme="minorEastAsia" w:hAnsiTheme="minorEastAsia" w:cstheme="minorEastAsia"/>
                <w:color w:val="auto"/>
                <w:szCs w:val="21"/>
              </w:rPr>
              <w:t>1、报名供应商基本信息表（见附件1）；</w:t>
            </w:r>
          </w:p>
          <w:p w14:paraId="7057DFCF">
            <w:pPr>
              <w:pStyle w:val="11"/>
              <w:snapToGrid w:val="0"/>
              <w:textAlignment w:val="baseline"/>
              <w:rPr>
                <w:rFonts w:hint="eastAsia" w:asciiTheme="minorEastAsia" w:hAnsiTheme="minorEastAsia" w:cstheme="minorEastAsia"/>
                <w:color w:val="auto"/>
                <w:szCs w:val="21"/>
              </w:rPr>
            </w:pPr>
            <w:r>
              <w:rPr>
                <w:rFonts w:hint="eastAsia" w:asciiTheme="minorEastAsia" w:hAnsiTheme="minorEastAsia" w:cstheme="minorEastAsia"/>
                <w:color w:val="auto"/>
                <w:szCs w:val="21"/>
              </w:rPr>
              <w:t>2、公司简介：包括营业执照、资质证书、获奖证书、相关业绩证明文件等（见附件2）。</w:t>
            </w:r>
          </w:p>
        </w:tc>
      </w:tr>
      <w:tr w14:paraId="53301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9" w:hRule="atLeast"/>
        </w:trPr>
        <w:tc>
          <w:tcPr>
            <w:tcW w:w="1047" w:type="dxa"/>
            <w:vAlign w:val="center"/>
          </w:tcPr>
          <w:p w14:paraId="325932FC">
            <w:pPr>
              <w:pStyle w:val="11"/>
              <w:snapToGrid w:val="0"/>
              <w:ind w:left="205" w:right="186"/>
              <w:jc w:val="center"/>
              <w:textAlignment w:val="baseline"/>
              <w:rPr>
                <w:rFonts w:hint="eastAsia" w:asciiTheme="minorEastAsia" w:hAnsiTheme="minorEastAsia" w:cstheme="minorEastAsia"/>
                <w:color w:val="auto"/>
                <w:szCs w:val="21"/>
              </w:rPr>
            </w:pPr>
            <w:r>
              <w:rPr>
                <w:rFonts w:hint="eastAsia" w:asciiTheme="minorEastAsia" w:hAnsiTheme="minorEastAsia" w:cstheme="minorEastAsia"/>
                <w:color w:val="auto"/>
                <w:szCs w:val="21"/>
              </w:rPr>
              <w:t>11</w:t>
            </w:r>
          </w:p>
        </w:tc>
        <w:tc>
          <w:tcPr>
            <w:tcW w:w="1142" w:type="dxa"/>
            <w:vAlign w:val="center"/>
          </w:tcPr>
          <w:p w14:paraId="5313C8D0">
            <w:pPr>
              <w:pStyle w:val="11"/>
              <w:snapToGrid w:val="0"/>
              <w:jc w:val="center"/>
              <w:textAlignment w:val="baseline"/>
              <w:rPr>
                <w:rFonts w:hint="eastAsia" w:asciiTheme="minorEastAsia" w:hAnsiTheme="minorEastAsia" w:cstheme="minorEastAsia"/>
                <w:color w:val="auto"/>
                <w:szCs w:val="21"/>
              </w:rPr>
            </w:pPr>
            <w:r>
              <w:rPr>
                <w:rFonts w:hint="eastAsia" w:asciiTheme="minorEastAsia" w:hAnsiTheme="minorEastAsia" w:cstheme="minorEastAsia"/>
                <w:color w:val="auto"/>
                <w:szCs w:val="21"/>
              </w:rPr>
              <w:t>项目答疑</w:t>
            </w:r>
          </w:p>
        </w:tc>
        <w:tc>
          <w:tcPr>
            <w:tcW w:w="8550" w:type="dxa"/>
            <w:vAlign w:val="center"/>
          </w:tcPr>
          <w:p w14:paraId="6E99A97B">
            <w:pPr>
              <w:pStyle w:val="11"/>
              <w:snapToGrid w:val="0"/>
              <w:textAlignment w:val="baseline"/>
              <w:rPr>
                <w:rFonts w:hint="eastAsia" w:asciiTheme="minorEastAsia" w:hAnsiTheme="minorEastAsia" w:cstheme="minorEastAsia"/>
                <w:color w:val="auto"/>
                <w:szCs w:val="21"/>
              </w:rPr>
            </w:pPr>
            <w:r>
              <w:rPr>
                <w:rFonts w:hint="eastAsia" w:asciiTheme="minorEastAsia" w:hAnsiTheme="minorEastAsia" w:cstheme="minorEastAsia"/>
                <w:color w:val="auto"/>
                <w:szCs w:val="21"/>
              </w:rPr>
              <w:t>1、商务答疑</w:t>
            </w:r>
          </w:p>
          <w:p w14:paraId="71741502">
            <w:pPr>
              <w:pStyle w:val="11"/>
              <w:snapToGrid w:val="0"/>
              <w:textAlignment w:val="baseline"/>
              <w:rPr>
                <w:rFonts w:hint="eastAsia" w:asciiTheme="minorEastAsia" w:hAnsiTheme="minorEastAsia" w:cstheme="minorEastAsia"/>
                <w:color w:val="auto"/>
                <w:szCs w:val="21"/>
              </w:rPr>
            </w:pPr>
            <w:r>
              <w:rPr>
                <w:rFonts w:hint="eastAsia" w:asciiTheme="minorEastAsia" w:hAnsiTheme="minorEastAsia" w:cstheme="minorEastAsia"/>
                <w:color w:val="auto"/>
                <w:szCs w:val="21"/>
              </w:rPr>
              <w:t>姓名：陈平明 13516680202</w:t>
            </w:r>
          </w:p>
          <w:p w14:paraId="0A5F022E">
            <w:pPr>
              <w:pStyle w:val="11"/>
              <w:snapToGrid w:val="0"/>
              <w:textAlignment w:val="baseline"/>
              <w:rPr>
                <w:rFonts w:hint="eastAsia" w:asciiTheme="minorEastAsia" w:hAnsiTheme="minorEastAsia" w:cstheme="minorEastAsia"/>
                <w:color w:val="auto"/>
                <w:szCs w:val="21"/>
              </w:rPr>
            </w:pPr>
            <w:r>
              <w:rPr>
                <w:rFonts w:hint="eastAsia" w:asciiTheme="minorEastAsia" w:hAnsiTheme="minorEastAsia" w:cstheme="minorEastAsia"/>
                <w:color w:val="auto"/>
                <w:szCs w:val="21"/>
              </w:rPr>
              <w:t>邮箱：chenpm7@hyhospital.com</w:t>
            </w:r>
          </w:p>
          <w:p w14:paraId="41086072">
            <w:pPr>
              <w:pStyle w:val="11"/>
              <w:snapToGrid w:val="0"/>
              <w:textAlignment w:val="baseline"/>
              <w:rPr>
                <w:rFonts w:hint="eastAsia" w:asciiTheme="minorEastAsia" w:hAnsiTheme="minorEastAsia" w:cstheme="minorEastAsia"/>
                <w:color w:val="auto"/>
                <w:szCs w:val="21"/>
              </w:rPr>
            </w:pPr>
            <w:r>
              <w:rPr>
                <w:rFonts w:hint="eastAsia" w:asciiTheme="minorEastAsia" w:hAnsiTheme="minorEastAsia" w:cstheme="minorEastAsia"/>
                <w:color w:val="auto"/>
                <w:szCs w:val="21"/>
              </w:rPr>
              <w:t>部门：供应链管理部</w:t>
            </w:r>
          </w:p>
          <w:p w14:paraId="1CFA4871">
            <w:pPr>
              <w:pStyle w:val="11"/>
              <w:snapToGrid w:val="0"/>
              <w:textAlignment w:val="baseline"/>
              <w:rPr>
                <w:rFonts w:hint="eastAsia" w:asciiTheme="minorEastAsia" w:hAnsiTheme="minorEastAsia" w:cstheme="minorEastAsia"/>
                <w:color w:val="auto"/>
                <w:szCs w:val="21"/>
              </w:rPr>
            </w:pPr>
          </w:p>
          <w:p w14:paraId="35D5358D">
            <w:pPr>
              <w:pStyle w:val="11"/>
              <w:numPr>
                <w:ilvl w:val="0"/>
                <w:numId w:val="0"/>
              </w:numPr>
              <w:snapToGrid w:val="0"/>
              <w:textAlignment w:val="baseline"/>
              <w:rPr>
                <w:rFonts w:hint="eastAsia" w:asciiTheme="minorEastAsia" w:hAnsiTheme="minorEastAsia" w:cstheme="minorEastAsia"/>
                <w:color w:val="auto"/>
                <w:szCs w:val="21"/>
              </w:rPr>
            </w:pPr>
            <w:r>
              <w:rPr>
                <w:rFonts w:hint="eastAsia" w:asciiTheme="minorEastAsia" w:hAnsiTheme="minorEastAsia" w:cstheme="minorEastAsia"/>
                <w:color w:val="auto"/>
                <w:szCs w:val="21"/>
                <w:lang w:val="en-US" w:eastAsia="zh-CN"/>
              </w:rPr>
              <w:t>2、</w:t>
            </w:r>
            <w:r>
              <w:rPr>
                <w:rFonts w:hint="eastAsia" w:asciiTheme="minorEastAsia" w:hAnsiTheme="minorEastAsia" w:cstheme="minorEastAsia"/>
                <w:color w:val="auto"/>
                <w:szCs w:val="21"/>
              </w:rPr>
              <w:t>技术答疑</w:t>
            </w:r>
            <w:r>
              <w:rPr>
                <w:rFonts w:hint="eastAsia" w:asciiTheme="minorEastAsia" w:hAnsiTheme="minorEastAsia" w:cstheme="minorEastAsia"/>
                <w:color w:val="auto"/>
                <w:szCs w:val="21"/>
              </w:rPr>
              <w:br w:type="textWrapping"/>
            </w:r>
            <w:r>
              <w:rPr>
                <w:rFonts w:hint="eastAsia" w:asciiTheme="minorEastAsia" w:hAnsiTheme="minorEastAsia" w:cstheme="minorEastAsia"/>
                <w:color w:val="auto"/>
                <w:szCs w:val="21"/>
              </w:rPr>
              <w:t>姓名：</w:t>
            </w:r>
            <w:r>
              <w:rPr>
                <w:rFonts w:hint="eastAsia" w:asciiTheme="minorEastAsia" w:hAnsiTheme="minorEastAsia" w:cstheme="minorEastAsia"/>
                <w:color w:val="auto"/>
                <w:szCs w:val="21"/>
                <w:lang w:val="en-US" w:eastAsia="zh-CN"/>
              </w:rPr>
              <w:t>何永记</w:t>
            </w:r>
            <w:r>
              <w:rPr>
                <w:rFonts w:hint="eastAsia" w:asciiTheme="minorEastAsia" w:hAnsiTheme="minorEastAsia" w:cstheme="minorEastAsia"/>
                <w:color w:val="auto"/>
                <w:szCs w:val="21"/>
              </w:rPr>
              <w:t xml:space="preserve"> </w:t>
            </w:r>
            <w:r>
              <w:rPr>
                <w:rFonts w:hint="eastAsia" w:asciiTheme="minorEastAsia" w:hAnsiTheme="minorEastAsia" w:cstheme="minorEastAsia"/>
                <w:color w:val="auto"/>
                <w:szCs w:val="21"/>
                <w:lang w:val="en-US" w:eastAsia="zh-CN"/>
              </w:rPr>
              <w:t>13078456027</w:t>
            </w:r>
          </w:p>
          <w:p w14:paraId="1D8F05AC">
            <w:pPr>
              <w:pStyle w:val="11"/>
              <w:snapToGrid w:val="0"/>
              <w:textAlignment w:val="baseline"/>
              <w:rPr>
                <w:rFonts w:hint="eastAsia" w:asciiTheme="minorEastAsia" w:hAnsiTheme="minorEastAsia" w:cstheme="minorEastAsia"/>
                <w:color w:val="auto"/>
                <w:szCs w:val="21"/>
              </w:rPr>
            </w:pPr>
            <w:r>
              <w:rPr>
                <w:rFonts w:hint="eastAsia" w:asciiTheme="minorEastAsia" w:hAnsiTheme="minorEastAsia" w:cstheme="minorEastAsia"/>
                <w:color w:val="auto"/>
                <w:szCs w:val="21"/>
              </w:rPr>
              <w:t>邮箱：</w:t>
            </w:r>
            <w:r>
              <w:rPr>
                <w:rFonts w:hint="eastAsia" w:asciiTheme="minorEastAsia" w:hAnsiTheme="minorEastAsia" w:cstheme="minorEastAsia"/>
                <w:color w:val="auto"/>
                <w:szCs w:val="21"/>
                <w:lang w:val="en-US" w:eastAsia="zh-CN"/>
              </w:rPr>
              <w:t>heyj119</w:t>
            </w:r>
            <w:r>
              <w:rPr>
                <w:rFonts w:hint="eastAsia" w:asciiTheme="minorEastAsia" w:hAnsiTheme="minorEastAsia" w:cstheme="minorEastAsia"/>
                <w:color w:val="auto"/>
                <w:szCs w:val="21"/>
              </w:rPr>
              <w:t>@hyhospital.com</w:t>
            </w:r>
          </w:p>
          <w:p w14:paraId="749B81BD">
            <w:pPr>
              <w:pStyle w:val="11"/>
              <w:snapToGrid w:val="0"/>
              <w:textAlignment w:val="baseline"/>
              <w:rPr>
                <w:rFonts w:hint="eastAsia" w:asciiTheme="minorEastAsia" w:hAnsiTheme="minorEastAsia" w:cstheme="minorEastAsia"/>
                <w:color w:val="auto"/>
                <w:szCs w:val="21"/>
              </w:rPr>
            </w:pPr>
            <w:r>
              <w:rPr>
                <w:rFonts w:hint="eastAsia" w:asciiTheme="minorEastAsia" w:hAnsiTheme="minorEastAsia" w:cstheme="minorEastAsia"/>
                <w:color w:val="auto"/>
                <w:szCs w:val="21"/>
              </w:rPr>
              <w:t>部门：后勤保障部</w:t>
            </w:r>
          </w:p>
        </w:tc>
      </w:tr>
      <w:tr w14:paraId="1251D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trPr>
        <w:tc>
          <w:tcPr>
            <w:tcW w:w="1047" w:type="dxa"/>
            <w:vAlign w:val="center"/>
          </w:tcPr>
          <w:p w14:paraId="4AB8D8B3">
            <w:pPr>
              <w:pStyle w:val="11"/>
              <w:snapToGrid w:val="0"/>
              <w:ind w:left="205" w:right="186"/>
              <w:jc w:val="center"/>
              <w:textAlignment w:val="baseline"/>
              <w:rPr>
                <w:rFonts w:hint="eastAsia" w:asciiTheme="minorEastAsia" w:hAnsiTheme="minorEastAsia" w:cstheme="minorEastAsia"/>
                <w:color w:val="auto"/>
                <w:szCs w:val="21"/>
              </w:rPr>
            </w:pPr>
            <w:r>
              <w:rPr>
                <w:rFonts w:hint="eastAsia" w:asciiTheme="minorEastAsia" w:hAnsiTheme="minorEastAsia" w:cstheme="minorEastAsia"/>
                <w:color w:val="auto"/>
                <w:szCs w:val="21"/>
              </w:rPr>
              <w:t>12</w:t>
            </w:r>
          </w:p>
        </w:tc>
        <w:tc>
          <w:tcPr>
            <w:tcW w:w="1142" w:type="dxa"/>
            <w:vAlign w:val="center"/>
          </w:tcPr>
          <w:p w14:paraId="518B535B">
            <w:pPr>
              <w:pStyle w:val="11"/>
              <w:snapToGrid w:val="0"/>
              <w:jc w:val="center"/>
              <w:textAlignment w:val="baseline"/>
              <w:rPr>
                <w:rFonts w:hint="eastAsia" w:asciiTheme="minorEastAsia" w:hAnsiTheme="minorEastAsia" w:cstheme="minorEastAsia"/>
                <w:color w:val="auto"/>
                <w:szCs w:val="21"/>
              </w:rPr>
            </w:pPr>
            <w:r>
              <w:rPr>
                <w:rFonts w:hint="eastAsia" w:asciiTheme="minorEastAsia" w:hAnsiTheme="minorEastAsia" w:cstheme="minorEastAsia"/>
                <w:color w:val="auto"/>
                <w:szCs w:val="21"/>
              </w:rPr>
              <w:t>补充说明</w:t>
            </w:r>
          </w:p>
        </w:tc>
        <w:tc>
          <w:tcPr>
            <w:tcW w:w="8550" w:type="dxa"/>
            <w:vAlign w:val="center"/>
          </w:tcPr>
          <w:p w14:paraId="1CDC6A5E">
            <w:pPr>
              <w:pStyle w:val="11"/>
              <w:snapToGrid w:val="0"/>
              <w:textAlignment w:val="baseline"/>
              <w:rPr>
                <w:rFonts w:hint="eastAsia" w:asciiTheme="minorEastAsia" w:hAnsiTheme="minorEastAsia" w:cstheme="minorEastAsia"/>
                <w:color w:val="auto"/>
                <w:szCs w:val="21"/>
              </w:rPr>
            </w:pPr>
            <w:r>
              <w:rPr>
                <w:rFonts w:hint="eastAsia" w:asciiTheme="minorEastAsia" w:hAnsiTheme="minorEastAsia" w:cstheme="minorEastAsia"/>
                <w:color w:val="auto"/>
                <w:szCs w:val="21"/>
              </w:rPr>
              <w:t>1、报名单位视为潜在投标单位，如最终受邀投标，须保证收款方、出具发票方、合同乙方均必须与投标人名称一致。</w:t>
            </w:r>
          </w:p>
          <w:p w14:paraId="6BE41465">
            <w:pPr>
              <w:pStyle w:val="11"/>
              <w:snapToGrid w:val="0"/>
              <w:textAlignment w:val="baseline"/>
              <w:rPr>
                <w:rFonts w:hint="eastAsia" w:asciiTheme="minorEastAsia" w:hAnsiTheme="minorEastAsia" w:cstheme="minorEastAsia"/>
                <w:color w:val="auto"/>
                <w:szCs w:val="21"/>
              </w:rPr>
            </w:pPr>
            <w:r>
              <w:rPr>
                <w:rFonts w:hint="eastAsia" w:asciiTheme="minorEastAsia" w:hAnsiTheme="minorEastAsia" w:cstheme="minorEastAsia"/>
                <w:color w:val="auto"/>
                <w:szCs w:val="21"/>
              </w:rPr>
              <w:t>2、项目最终明细要求以最终招标文件为准。</w:t>
            </w:r>
          </w:p>
          <w:p w14:paraId="354E1218">
            <w:pPr>
              <w:pStyle w:val="11"/>
              <w:snapToGrid w:val="0"/>
              <w:textAlignment w:val="baseline"/>
              <w:rPr>
                <w:rFonts w:hint="eastAsia" w:asciiTheme="minorEastAsia" w:hAnsiTheme="minorEastAsia" w:cstheme="minorEastAsia"/>
                <w:color w:val="auto"/>
                <w:szCs w:val="21"/>
              </w:rPr>
            </w:pPr>
            <w:r>
              <w:rPr>
                <w:rFonts w:hint="eastAsia" w:asciiTheme="minorEastAsia" w:hAnsiTheme="minorEastAsia" w:cstheme="minorEastAsia"/>
                <w:color w:val="auto"/>
                <w:szCs w:val="21"/>
              </w:rPr>
              <w:t>3、本项目存在投标保证金缴纳要求。缴纳形式：仅限银行转账或网银。</w:t>
            </w:r>
          </w:p>
        </w:tc>
      </w:tr>
      <w:tr w14:paraId="0B2A8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1047" w:type="dxa"/>
            <w:vAlign w:val="center"/>
          </w:tcPr>
          <w:p w14:paraId="5CBEE760">
            <w:pPr>
              <w:pStyle w:val="11"/>
              <w:snapToGrid w:val="0"/>
              <w:ind w:left="205" w:right="186"/>
              <w:jc w:val="center"/>
              <w:textAlignment w:val="baseline"/>
              <w:rPr>
                <w:rFonts w:hint="eastAsia" w:asciiTheme="minorEastAsia" w:hAnsiTheme="minorEastAsia" w:cstheme="minorEastAsia"/>
                <w:color w:val="auto"/>
                <w:szCs w:val="21"/>
              </w:rPr>
            </w:pPr>
            <w:r>
              <w:rPr>
                <w:rFonts w:hint="eastAsia" w:asciiTheme="minorEastAsia" w:hAnsiTheme="minorEastAsia" w:cstheme="minorEastAsia"/>
                <w:color w:val="auto"/>
                <w:szCs w:val="21"/>
              </w:rPr>
              <w:t>13</w:t>
            </w:r>
          </w:p>
        </w:tc>
        <w:tc>
          <w:tcPr>
            <w:tcW w:w="1142" w:type="dxa"/>
            <w:vAlign w:val="center"/>
          </w:tcPr>
          <w:p w14:paraId="4B9CEAC7">
            <w:pPr>
              <w:pStyle w:val="11"/>
              <w:snapToGrid w:val="0"/>
              <w:jc w:val="center"/>
              <w:textAlignment w:val="baseline"/>
              <w:rPr>
                <w:rFonts w:hint="eastAsia" w:asciiTheme="minorEastAsia" w:hAnsiTheme="minorEastAsia" w:cstheme="minorEastAsia"/>
                <w:color w:val="auto"/>
                <w:szCs w:val="21"/>
              </w:rPr>
            </w:pPr>
            <w:r>
              <w:rPr>
                <w:rFonts w:hint="eastAsia" w:asciiTheme="minorEastAsia" w:hAnsiTheme="minorEastAsia" w:cstheme="minorEastAsia"/>
                <w:color w:val="auto"/>
                <w:szCs w:val="21"/>
              </w:rPr>
              <w:t>下载附件</w:t>
            </w:r>
          </w:p>
        </w:tc>
        <w:tc>
          <w:tcPr>
            <w:tcW w:w="8550" w:type="dxa"/>
            <w:vAlign w:val="center"/>
          </w:tcPr>
          <w:p w14:paraId="52914DA7">
            <w:pPr>
              <w:rPr>
                <w:rFonts w:hint="eastAsia" w:asciiTheme="minorEastAsia" w:hAnsiTheme="minorEastAsia" w:cstheme="minorEastAsia"/>
                <w:color w:val="auto"/>
                <w:szCs w:val="21"/>
              </w:rPr>
            </w:pPr>
            <w:r>
              <w:rPr>
                <w:rFonts w:hint="eastAsia" w:asciiTheme="minorEastAsia" w:hAnsiTheme="minorEastAsia" w:cstheme="minorEastAsia"/>
                <w:color w:val="auto"/>
                <w:szCs w:val="21"/>
              </w:rPr>
              <w:t>附件1.报名供应商基本信息表</w:t>
            </w:r>
          </w:p>
          <w:p w14:paraId="39392A6F">
            <w:pPr>
              <w:pStyle w:val="11"/>
              <w:snapToGrid w:val="0"/>
              <w:textAlignment w:val="baseline"/>
              <w:rPr>
                <w:rFonts w:hint="eastAsia" w:asciiTheme="minorEastAsia" w:hAnsiTheme="minorEastAsia" w:cstheme="minorEastAsia"/>
                <w:color w:val="auto"/>
                <w:szCs w:val="21"/>
              </w:rPr>
            </w:pPr>
            <w:r>
              <w:rPr>
                <w:rFonts w:hint="eastAsia" w:asciiTheme="minorEastAsia" w:hAnsiTheme="minorEastAsia" w:cstheme="minorEastAsia"/>
                <w:color w:val="auto"/>
                <w:szCs w:val="21"/>
              </w:rPr>
              <w:t>附件2.和祐国际医院-供应商入库及项目资格材料填报(尽量控制500M内)</w:t>
            </w:r>
          </w:p>
        </w:tc>
      </w:tr>
      <w:tr w14:paraId="682FC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0" w:hRule="atLeast"/>
        </w:trPr>
        <w:tc>
          <w:tcPr>
            <w:tcW w:w="1047" w:type="dxa"/>
            <w:vAlign w:val="center"/>
          </w:tcPr>
          <w:p w14:paraId="6D12BE67">
            <w:pPr>
              <w:pStyle w:val="11"/>
              <w:snapToGrid w:val="0"/>
              <w:ind w:left="205" w:right="186"/>
              <w:jc w:val="center"/>
              <w:textAlignment w:val="baseline"/>
              <w:rPr>
                <w:rFonts w:hint="eastAsia" w:asciiTheme="minorEastAsia" w:hAnsiTheme="minorEastAsia" w:cstheme="minorEastAsia"/>
                <w:color w:val="auto"/>
                <w:szCs w:val="21"/>
              </w:rPr>
            </w:pPr>
            <w:r>
              <w:rPr>
                <w:rFonts w:hint="eastAsia" w:asciiTheme="minorEastAsia" w:hAnsiTheme="minorEastAsia" w:cstheme="minorEastAsia"/>
                <w:color w:val="auto"/>
                <w:szCs w:val="21"/>
              </w:rPr>
              <w:t>14</w:t>
            </w:r>
          </w:p>
        </w:tc>
        <w:tc>
          <w:tcPr>
            <w:tcW w:w="1142" w:type="dxa"/>
            <w:vAlign w:val="center"/>
          </w:tcPr>
          <w:p w14:paraId="71F1B60D">
            <w:pPr>
              <w:pStyle w:val="11"/>
              <w:snapToGrid w:val="0"/>
              <w:jc w:val="center"/>
              <w:textAlignment w:val="baseline"/>
              <w:rPr>
                <w:rFonts w:hint="eastAsia" w:asciiTheme="minorEastAsia" w:hAnsiTheme="minorEastAsia" w:cstheme="minorEastAsia"/>
                <w:color w:val="auto"/>
                <w:szCs w:val="21"/>
              </w:rPr>
            </w:pPr>
            <w:r>
              <w:rPr>
                <w:rFonts w:hint="eastAsia" w:asciiTheme="minorEastAsia" w:hAnsiTheme="minorEastAsia" w:cstheme="minorEastAsia"/>
                <w:color w:val="auto"/>
                <w:szCs w:val="21"/>
              </w:rPr>
              <w:t>投标人代表的身份证明要求★</w:t>
            </w:r>
          </w:p>
        </w:tc>
        <w:tc>
          <w:tcPr>
            <w:tcW w:w="8550" w:type="dxa"/>
          </w:tcPr>
          <w:p w14:paraId="076A606D">
            <w:pPr>
              <w:pStyle w:val="11"/>
              <w:snapToGrid w:val="0"/>
              <w:jc w:val="left"/>
              <w:textAlignment w:val="baseline"/>
              <w:rPr>
                <w:rFonts w:hint="eastAsia" w:asciiTheme="minorEastAsia" w:hAnsiTheme="minorEastAsia" w:cstheme="minorEastAsia"/>
                <w:color w:val="auto"/>
                <w:szCs w:val="21"/>
              </w:rPr>
            </w:pPr>
            <w:r>
              <w:rPr>
                <w:rFonts w:hint="eastAsia" w:asciiTheme="minorEastAsia" w:hAnsiTheme="minorEastAsia" w:cstheme="minorEastAsia"/>
                <w:color w:val="auto"/>
                <w:szCs w:val="21"/>
              </w:rPr>
              <w:t>负责参与投标过程（跟进述标答疑、商务谈判、合同洽商等主要事宜）的投标人代表须为同一人，应符合以下任意一项要求：</w:t>
            </w:r>
          </w:p>
          <w:p w14:paraId="6DE0762D">
            <w:pPr>
              <w:pStyle w:val="11"/>
              <w:snapToGrid w:val="0"/>
              <w:jc w:val="left"/>
              <w:textAlignment w:val="baseline"/>
              <w:rPr>
                <w:rFonts w:hint="eastAsia" w:asciiTheme="minorEastAsia" w:hAnsiTheme="minorEastAsia" w:cstheme="minorEastAsia"/>
                <w:color w:val="auto"/>
                <w:szCs w:val="21"/>
              </w:rPr>
            </w:pPr>
            <w:r>
              <w:rPr>
                <w:rFonts w:hint="eastAsia" w:asciiTheme="minorEastAsia" w:hAnsiTheme="minorEastAsia" w:cstheme="minorEastAsia"/>
                <w:color w:val="auto"/>
                <w:szCs w:val="21"/>
              </w:rPr>
              <w:t>1、法定代表人直接参与，身份证明文件包括：法定代表人证明书于投标文件正本可查、本人身份证原件随身携带备查。</w:t>
            </w:r>
          </w:p>
          <w:p w14:paraId="63A4335F">
            <w:pPr>
              <w:pStyle w:val="11"/>
              <w:snapToGrid w:val="0"/>
              <w:jc w:val="left"/>
              <w:textAlignment w:val="baseline"/>
              <w:rPr>
                <w:rFonts w:hint="eastAsia" w:asciiTheme="minorEastAsia" w:hAnsiTheme="minorEastAsia" w:cstheme="minorEastAsia"/>
                <w:color w:val="auto"/>
                <w:szCs w:val="21"/>
              </w:rPr>
            </w:pPr>
            <w:r>
              <w:rPr>
                <w:rFonts w:hint="eastAsia" w:asciiTheme="minorEastAsia" w:hAnsiTheme="minorEastAsia" w:cstheme="minorEastAsia"/>
                <w:color w:val="auto"/>
                <w:szCs w:val="21"/>
              </w:rPr>
              <w:t>2、授权投标人代表（须投标人已为其缴纳社保的员工）参与，身份证明文件包括:法定代表人证明书及授权委托书、投标前6个月内有效个人缴纳社保记录于投标文件正本可查，本人身份证原件、社保记录原件备查。</w:t>
            </w:r>
          </w:p>
        </w:tc>
      </w:tr>
      <w:tr w14:paraId="00DF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3" w:hRule="atLeast"/>
        </w:trPr>
        <w:tc>
          <w:tcPr>
            <w:tcW w:w="10739" w:type="dxa"/>
            <w:gridSpan w:val="3"/>
            <w:vAlign w:val="center"/>
          </w:tcPr>
          <w:p w14:paraId="7F2DB470">
            <w:pPr>
              <w:pStyle w:val="11"/>
              <w:spacing w:after="160"/>
              <w:rPr>
                <w:rFonts w:hint="eastAsia" w:asciiTheme="minorEastAsia" w:hAnsiTheme="minorEastAsia" w:cstheme="minorEastAsia"/>
                <w:color w:val="auto"/>
                <w:szCs w:val="21"/>
              </w:rPr>
            </w:pPr>
            <w:r>
              <w:rPr>
                <w:rFonts w:hint="eastAsia" w:asciiTheme="minorEastAsia" w:hAnsiTheme="minorEastAsia" w:cstheme="minorEastAsia"/>
                <w:color w:val="auto"/>
                <w:szCs w:val="21"/>
              </w:rPr>
              <w:t>补充说明：</w:t>
            </w:r>
          </w:p>
          <w:p w14:paraId="4339C5F1">
            <w:pPr>
              <w:pStyle w:val="11"/>
              <w:spacing w:after="160"/>
              <w:ind w:firstLine="420" w:firstLineChars="200"/>
              <w:rPr>
                <w:rFonts w:hint="eastAsia" w:asciiTheme="minorEastAsia" w:hAnsiTheme="minorEastAsia" w:cstheme="minorEastAsia"/>
                <w:color w:val="auto"/>
                <w:szCs w:val="21"/>
              </w:rPr>
            </w:pPr>
            <w:r>
              <w:rPr>
                <w:rFonts w:hint="eastAsia" w:asciiTheme="minorEastAsia" w:hAnsiTheme="minorEastAsia" w:cstheme="minorEastAsia"/>
                <w:color w:val="auto"/>
                <w:szCs w:val="21"/>
              </w:rPr>
              <w:t>本公告的所有信息及资料不视为招标人的要约或承诺。招标人会根据意向投标单位提供的资料筛选符合条件的供应商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01947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6" w:hRule="atLeast"/>
        </w:trPr>
        <w:tc>
          <w:tcPr>
            <w:tcW w:w="10739" w:type="dxa"/>
            <w:gridSpan w:val="3"/>
            <w:vAlign w:val="center"/>
          </w:tcPr>
          <w:p w14:paraId="4B4095DA">
            <w:pPr>
              <w:pStyle w:val="11"/>
              <w:rPr>
                <w:rFonts w:hint="eastAsia" w:asciiTheme="minorEastAsia" w:hAnsiTheme="minorEastAsia" w:cstheme="minorEastAsia"/>
                <w:color w:val="auto"/>
                <w:szCs w:val="21"/>
              </w:rPr>
            </w:pPr>
            <w:r>
              <w:rPr>
                <w:rFonts w:hint="eastAsia" w:asciiTheme="minorEastAsia" w:hAnsiTheme="minorEastAsia" w:cstheme="minorEastAsia"/>
                <w:color w:val="auto"/>
                <w:szCs w:val="21"/>
              </w:rPr>
              <w:t>廉正条款：</w:t>
            </w:r>
          </w:p>
          <w:p w14:paraId="41F890B6">
            <w:pPr>
              <w:pStyle w:val="11"/>
              <w:ind w:right="97" w:firstLine="420" w:firstLineChars="200"/>
              <w:rPr>
                <w:rFonts w:hint="eastAsia" w:asciiTheme="minorEastAsia" w:hAnsiTheme="minorEastAsia" w:cstheme="minorEastAsia"/>
                <w:color w:val="auto"/>
                <w:szCs w:val="21"/>
              </w:rPr>
            </w:pPr>
            <w:r>
              <w:rPr>
                <w:rFonts w:hint="eastAsia" w:asciiTheme="minorEastAsia" w:hAnsiTheme="minorEastAsia" w:cstheme="minorEastAsia"/>
                <w:color w:val="auto"/>
                <w:szCs w:val="21"/>
              </w:rPr>
              <w:t>和祐医院致力于公平、公正、透明的经营环境，保证阳光合作,维护双方利益。若您发现有任何</w:t>
            </w:r>
            <w:r>
              <w:rPr>
                <w:rFonts w:hint="eastAsia" w:asciiTheme="minorEastAsia" w:hAnsiTheme="minorEastAsia" w:cstheme="minorEastAsia"/>
                <w:color w:val="auto"/>
                <w:spacing w:val="-8"/>
                <w:szCs w:val="21"/>
              </w:rPr>
              <w:t>形式的索贿受贿行为、或在与和祐医院合作过程中受到不公正待遇，应积极举报。对于举报，和祐医院将严格</w:t>
            </w:r>
            <w:r>
              <w:rPr>
                <w:rFonts w:hint="eastAsia" w:asciiTheme="minorEastAsia" w:hAnsiTheme="minorEastAsia" w:cstheme="minorEastAsia"/>
                <w:color w:val="auto"/>
                <w:spacing w:val="-2"/>
                <w:szCs w:val="21"/>
              </w:rPr>
              <w:t>保密，及时查实和处理，并根据情况对举报人予以奖励。</w:t>
            </w:r>
          </w:p>
          <w:p w14:paraId="3629DC59">
            <w:pPr>
              <w:pStyle w:val="11"/>
              <w:rPr>
                <w:rFonts w:hint="eastAsia" w:asciiTheme="minorEastAsia" w:hAnsiTheme="minorEastAsia" w:cstheme="minorEastAsia"/>
                <w:color w:val="auto"/>
                <w:szCs w:val="21"/>
              </w:rPr>
            </w:pPr>
            <w:r>
              <w:rPr>
                <w:rFonts w:hint="eastAsia" w:asciiTheme="minorEastAsia" w:hAnsiTheme="minorEastAsia" w:cstheme="minorEastAsia"/>
                <w:color w:val="auto"/>
                <w:szCs w:val="21"/>
              </w:rPr>
              <w:t>举报电话： 0757-28681234；</w:t>
            </w:r>
          </w:p>
          <w:p w14:paraId="6B95F76C">
            <w:pPr>
              <w:rPr>
                <w:rFonts w:hint="eastAsia" w:asciiTheme="minorEastAsia" w:hAnsiTheme="minorEastAsia" w:cstheme="minorEastAsia"/>
                <w:color w:val="auto"/>
                <w:szCs w:val="21"/>
              </w:rPr>
            </w:pPr>
            <w:r>
              <w:rPr>
                <w:rFonts w:hint="eastAsia" w:asciiTheme="minorEastAsia" w:hAnsiTheme="minorEastAsia" w:cstheme="minorEastAsia"/>
                <w:color w:val="auto"/>
              </w:rPr>
              <w:t>举报邮箱：lianjiehy@hyhospital.com</w:t>
            </w:r>
          </w:p>
        </w:tc>
      </w:tr>
    </w:tbl>
    <w:p w14:paraId="16A1784E">
      <w:pPr>
        <w:spacing w:line="360" w:lineRule="auto"/>
        <w:rPr>
          <w:color w:val="auto"/>
          <w:sz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DE0C62"/>
    <w:multiLevelType w:val="multilevel"/>
    <w:tmpl w:val="19DE0C6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E7EDBEC"/>
    <w:multiLevelType w:val="singleLevel"/>
    <w:tmpl w:val="7E7EDBEC"/>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xYTBmM2ExNDA5MTI5NmEwNjA4YTk5MmRmY2Y2MzgifQ=="/>
  </w:docVars>
  <w:rsids>
    <w:rsidRoot w:val="009570E4"/>
    <w:rsid w:val="00014745"/>
    <w:rsid w:val="0004478C"/>
    <w:rsid w:val="000A47C7"/>
    <w:rsid w:val="000C2F1C"/>
    <w:rsid w:val="001F79C2"/>
    <w:rsid w:val="00237763"/>
    <w:rsid w:val="002709B7"/>
    <w:rsid w:val="002E6A63"/>
    <w:rsid w:val="002E6EB6"/>
    <w:rsid w:val="003D3637"/>
    <w:rsid w:val="00452C4E"/>
    <w:rsid w:val="004740DA"/>
    <w:rsid w:val="005704A3"/>
    <w:rsid w:val="00576FB2"/>
    <w:rsid w:val="00646F13"/>
    <w:rsid w:val="009570E4"/>
    <w:rsid w:val="00961E1B"/>
    <w:rsid w:val="00AB1818"/>
    <w:rsid w:val="00BC70C8"/>
    <w:rsid w:val="00C5515A"/>
    <w:rsid w:val="00D220A9"/>
    <w:rsid w:val="00DD201B"/>
    <w:rsid w:val="00DE1550"/>
    <w:rsid w:val="00E66B43"/>
    <w:rsid w:val="00E75946"/>
    <w:rsid w:val="00EC3152"/>
    <w:rsid w:val="00F520A0"/>
    <w:rsid w:val="011A22A6"/>
    <w:rsid w:val="031B4B69"/>
    <w:rsid w:val="062C6F51"/>
    <w:rsid w:val="0774295E"/>
    <w:rsid w:val="08AC0D31"/>
    <w:rsid w:val="08E418A6"/>
    <w:rsid w:val="08EC6AD7"/>
    <w:rsid w:val="0B2B77D7"/>
    <w:rsid w:val="0B4340AA"/>
    <w:rsid w:val="0C1C1816"/>
    <w:rsid w:val="0C7D22B4"/>
    <w:rsid w:val="0E666D78"/>
    <w:rsid w:val="0EE80FDF"/>
    <w:rsid w:val="0FD22917"/>
    <w:rsid w:val="104355C3"/>
    <w:rsid w:val="1153039F"/>
    <w:rsid w:val="12753A2E"/>
    <w:rsid w:val="13433B2C"/>
    <w:rsid w:val="134C5A8F"/>
    <w:rsid w:val="14C42D91"/>
    <w:rsid w:val="1ECC2C27"/>
    <w:rsid w:val="20390F75"/>
    <w:rsid w:val="20407429"/>
    <w:rsid w:val="21371D38"/>
    <w:rsid w:val="22477A07"/>
    <w:rsid w:val="228757E3"/>
    <w:rsid w:val="22B20386"/>
    <w:rsid w:val="24253506"/>
    <w:rsid w:val="256C471E"/>
    <w:rsid w:val="25B161C2"/>
    <w:rsid w:val="26916D07"/>
    <w:rsid w:val="281251A2"/>
    <w:rsid w:val="298E38FB"/>
    <w:rsid w:val="29EC7164"/>
    <w:rsid w:val="2A2E4796"/>
    <w:rsid w:val="2AA1140C"/>
    <w:rsid w:val="2B395AE8"/>
    <w:rsid w:val="2BF23854"/>
    <w:rsid w:val="2D41742D"/>
    <w:rsid w:val="2E6966E5"/>
    <w:rsid w:val="2E90020C"/>
    <w:rsid w:val="2EEA15D4"/>
    <w:rsid w:val="2F3445FD"/>
    <w:rsid w:val="3071036C"/>
    <w:rsid w:val="33174961"/>
    <w:rsid w:val="34452E08"/>
    <w:rsid w:val="359C114E"/>
    <w:rsid w:val="36F9612C"/>
    <w:rsid w:val="380A4A95"/>
    <w:rsid w:val="395104A1"/>
    <w:rsid w:val="3A086DB2"/>
    <w:rsid w:val="3C426D4A"/>
    <w:rsid w:val="3C4F6F1A"/>
    <w:rsid w:val="3E0964E6"/>
    <w:rsid w:val="3E111314"/>
    <w:rsid w:val="411C1395"/>
    <w:rsid w:val="43762FDE"/>
    <w:rsid w:val="45961716"/>
    <w:rsid w:val="479845F9"/>
    <w:rsid w:val="48054938"/>
    <w:rsid w:val="48EC3D42"/>
    <w:rsid w:val="4A056E6A"/>
    <w:rsid w:val="4A5D6CA6"/>
    <w:rsid w:val="4A8E50B1"/>
    <w:rsid w:val="4B966837"/>
    <w:rsid w:val="4D2770F7"/>
    <w:rsid w:val="4D5679DC"/>
    <w:rsid w:val="4E16608B"/>
    <w:rsid w:val="4EB726FD"/>
    <w:rsid w:val="4F0C2A48"/>
    <w:rsid w:val="4F573CE0"/>
    <w:rsid w:val="4FAD422B"/>
    <w:rsid w:val="50306C0B"/>
    <w:rsid w:val="51346287"/>
    <w:rsid w:val="51B178D7"/>
    <w:rsid w:val="52DE64AA"/>
    <w:rsid w:val="5322283B"/>
    <w:rsid w:val="54A3167A"/>
    <w:rsid w:val="555E5F59"/>
    <w:rsid w:val="565371AF"/>
    <w:rsid w:val="56694C24"/>
    <w:rsid w:val="56A95021"/>
    <w:rsid w:val="5737087F"/>
    <w:rsid w:val="578F2469"/>
    <w:rsid w:val="5A51512F"/>
    <w:rsid w:val="5B5942AC"/>
    <w:rsid w:val="5ECA3D86"/>
    <w:rsid w:val="5F7A29F2"/>
    <w:rsid w:val="64B259E8"/>
    <w:rsid w:val="652D4297"/>
    <w:rsid w:val="65B512EC"/>
    <w:rsid w:val="671F46AB"/>
    <w:rsid w:val="673310EC"/>
    <w:rsid w:val="6784366C"/>
    <w:rsid w:val="685748DD"/>
    <w:rsid w:val="68BE495C"/>
    <w:rsid w:val="68E85E7D"/>
    <w:rsid w:val="6B2F38EF"/>
    <w:rsid w:val="6DB14A8F"/>
    <w:rsid w:val="6DB93944"/>
    <w:rsid w:val="6DFA650F"/>
    <w:rsid w:val="6F7C10CD"/>
    <w:rsid w:val="6FF9271D"/>
    <w:rsid w:val="706E4EB9"/>
    <w:rsid w:val="71940E11"/>
    <w:rsid w:val="72EE5E3E"/>
    <w:rsid w:val="73D47729"/>
    <w:rsid w:val="74454183"/>
    <w:rsid w:val="744F47A4"/>
    <w:rsid w:val="76266225"/>
    <w:rsid w:val="76CA79A5"/>
    <w:rsid w:val="79350CE9"/>
    <w:rsid w:val="795A422D"/>
    <w:rsid w:val="79C478F8"/>
    <w:rsid w:val="7ACD6C80"/>
    <w:rsid w:val="7B450F0D"/>
    <w:rsid w:val="7B502741"/>
    <w:rsid w:val="7C7551FE"/>
    <w:rsid w:val="7D4D61C6"/>
    <w:rsid w:val="7E455483"/>
    <w:rsid w:val="7E980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line="360" w:lineRule="auto"/>
      <w:ind w:firstLine="424" w:firstLineChars="200"/>
    </w:pPr>
    <w:rPr>
      <w:rFonts w:ascii="Calibri" w:hAnsi="Calibri"/>
      <w:bCs/>
      <w:spacing w:val="10"/>
    </w:rPr>
  </w:style>
  <w:style w:type="paragraph" w:styleId="3">
    <w:name w:val="annotation text"/>
    <w:basedOn w:val="1"/>
    <w:qFormat/>
    <w:uiPriority w:val="0"/>
    <w:pPr>
      <w:jc w:val="left"/>
    </w:pPr>
  </w:style>
  <w:style w:type="paragraph" w:styleId="4">
    <w:name w:val="Body Text"/>
    <w:basedOn w:val="1"/>
    <w:qFormat/>
    <w:uiPriority w:val="1"/>
    <w:rPr>
      <w:b/>
      <w:bCs/>
      <w:sz w:val="28"/>
      <w:szCs w:val="2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qFormat/>
    <w:uiPriority w:val="0"/>
    <w:rPr>
      <w:i/>
    </w:rPr>
  </w:style>
  <w:style w:type="character" w:styleId="9">
    <w:name w:val="Hyperlink"/>
    <w:basedOn w:val="7"/>
    <w:unhideWhenUsed/>
    <w:qFormat/>
    <w:uiPriority w:val="99"/>
    <w:rPr>
      <w:color w:val="0026E5" w:themeColor="hyperlink"/>
      <w:u w:val="single"/>
      <w14:textFill>
        <w14:solidFill>
          <w14:schemeClr w14:val="hlink"/>
        </w14:solidFill>
      </w14:textFill>
    </w:rPr>
  </w:style>
  <w:style w:type="paragraph" w:customStyle="1" w:styleId="1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 w:type="paragraph" w:customStyle="1" w:styleId="11">
    <w:name w:val="Table Paragraph"/>
    <w:basedOn w:val="1"/>
    <w:qFormat/>
    <w:uiPriority w:val="1"/>
  </w:style>
  <w:style w:type="table" w:customStyle="1" w:styleId="12">
    <w:name w:val="Table Normal"/>
    <w:semiHidden/>
    <w:unhideWhenUsed/>
    <w:qFormat/>
    <w:uiPriority w:val="2"/>
    <w:tblPr>
      <w:tblCellMar>
        <w:top w:w="0" w:type="dxa"/>
        <w:left w:w="0" w:type="dxa"/>
        <w:bottom w:w="0" w:type="dxa"/>
        <w:right w:w="0" w:type="dxa"/>
      </w:tblCellMar>
    </w:tblPr>
  </w:style>
  <w:style w:type="character" w:customStyle="1" w:styleId="13">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1473</Words>
  <Characters>1636</Characters>
  <Lines>13</Lines>
  <Paragraphs>3</Paragraphs>
  <TotalTime>13</TotalTime>
  <ScaleCrop>false</ScaleCrop>
  <LinksUpToDate>false</LinksUpToDate>
  <CharactersWithSpaces>1646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2026-01-15T15:53:00Z</dcterms:created>
  <dc:creator>admin</dc:creator>
  <cp:lastModifiedBy>陈平明</cp:lastModifiedBy>
  <dcterms:modified xsi:type="dcterms:W3CDTF">2026-06-02T03:47:00Z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eyJoZGlkIjoiYjlkYjA3NWZlZDA1YTUzNDc2M2M5YjcxMDkxNmNiMzciLCJ1c2VySWQiOiIyMjEzMTA3OTMifQ==</vt:lpwstr>
  </property>
  <property fmtid="{D5CDD505-2E9C-101B-9397-08002B2CF9AE}" pid="4" name="ICV">
    <vt:lpwstr>B43EB45070F94FDA969C85F2917F3E02_13</vt:lpwstr>
  </property>
</Properties>
</file>